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EC" w:rsidRDefault="009E07EC" w:rsidP="002721FE">
      <w:pPr>
        <w:spacing w:line="360" w:lineRule="auto"/>
        <w:rPr>
          <w:lang w:val="en-US"/>
        </w:rPr>
      </w:pPr>
    </w:p>
    <w:p w:rsidR="002721FE" w:rsidRPr="002721FE" w:rsidRDefault="002721FE" w:rsidP="002721FE">
      <w:pPr>
        <w:shd w:val="clear" w:color="auto" w:fill="FFFFFF"/>
        <w:spacing w:after="300" w:line="330" w:lineRule="atLeast"/>
        <w:outlineLvl w:val="1"/>
        <w:rPr>
          <w:rFonts w:ascii="Georgia" w:eastAsia="Times New Roman" w:hAnsi="Georgia" w:cs="Times New Roman"/>
          <w:b/>
          <w:bCs/>
          <w:color w:val="283C63"/>
          <w:sz w:val="30"/>
          <w:szCs w:val="30"/>
          <w:lang w:eastAsia="ru-RU"/>
        </w:rPr>
      </w:pPr>
      <w:r w:rsidRPr="002721FE">
        <w:rPr>
          <w:rFonts w:ascii="Georgia" w:eastAsia="Times New Roman" w:hAnsi="Georgia" w:cs="Times New Roman"/>
          <w:b/>
          <w:bCs/>
          <w:color w:val="283C63"/>
          <w:sz w:val="30"/>
          <w:szCs w:val="30"/>
          <w:lang w:eastAsia="ru-RU"/>
        </w:rPr>
        <w:t>Употребление сравнительной степени прилагательных</w:t>
      </w:r>
    </w:p>
    <w:p w:rsidR="002721FE" w:rsidRPr="002721FE" w:rsidRDefault="002721FE" w:rsidP="0027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</w:t>
      </w:r>
      <w:hyperlink r:id="rId5" w:tooltip="Степени сравнения прилагательных" w:history="1">
        <w:r w:rsidRPr="002721FE">
          <w:rPr>
            <w:rFonts w:ascii="Times New Roman" w:eastAsia="Times New Roman" w:hAnsi="Times New Roman" w:cs="Times New Roman"/>
            <w:color w:val="006AEB"/>
            <w:sz w:val="28"/>
            <w:szCs w:val="28"/>
            <w:u w:val="single"/>
            <w:lang w:eastAsia="ru-RU"/>
          </w:rPr>
          <w:t>Сравнительная степень прилагательных</w:t>
        </w:r>
      </w:hyperlink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(comparative degree или comparatives) употребляется в том случае, если сравнивается одно лицо/предмет с другим лицом/предметом. После сравнительной степени часто употребляется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than – чем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например: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younger than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моложе чем,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wider than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шире чем и т.д.</w:t>
      </w:r>
    </w:p>
    <w:p w:rsidR="002721FE" w:rsidRPr="002721FE" w:rsidRDefault="002721FE" w:rsidP="002721F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721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Примеры</w:t>
      </w:r>
      <w:r w:rsidRPr="002721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: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She is </w:t>
      </w:r>
      <w:r w:rsidRPr="00272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younger than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his sister. –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моложе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сестра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 English Channel is </w:t>
      </w:r>
      <w:r w:rsidRPr="00272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wider than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the Straits of Gibraltar. –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Пролив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Манш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Гибралтарский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пролив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2721FE" w:rsidRPr="002721FE" w:rsidRDefault="002721FE" w:rsidP="0027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2.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Конструкция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comparative degree + and + comparative degree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употребляется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выражения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увеличения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уменьшения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чего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-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либо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hotter and hotter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more and more expensive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2721FE" w:rsidRPr="002721FE" w:rsidRDefault="002721FE" w:rsidP="002721F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721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Примеры</w:t>
      </w:r>
      <w:r w:rsidRPr="002721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: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weather is getting </w:t>
      </w:r>
      <w:r w:rsidRPr="00272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hotter and hotter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–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Погода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становится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жарче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жарче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Cars are becoming </w:t>
      </w:r>
      <w:r w:rsidRPr="00272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more and more expensive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–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Автомобили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становятся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2721FE" w:rsidRPr="002721FE" w:rsidRDefault="002721FE" w:rsidP="0027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3.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сравнительной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степенью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употреблять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(very) much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a lot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a little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a (little) bit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rather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far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2721FE" w:rsidRPr="002721FE" w:rsidRDefault="002721FE" w:rsidP="002721F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721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Примеры</w:t>
      </w:r>
      <w:r w:rsidRPr="002721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: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This house is </w:t>
      </w:r>
      <w:r w:rsidRPr="00272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 little cheaper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–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немного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дешевле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This book is </w:t>
      </w:r>
      <w:r w:rsidRPr="00272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far more interesting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than that one. –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гораздо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интереснее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2721FE" w:rsidRPr="002721FE" w:rsidRDefault="002721FE" w:rsidP="002721FE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</w:pPr>
      <w:r w:rsidRPr="002721FE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  <w:t>Употребление превосходной степени прилагательных</w:t>
      </w:r>
    </w:p>
    <w:p w:rsidR="002721FE" w:rsidRPr="002721FE" w:rsidRDefault="002721FE" w:rsidP="0027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</w:t>
      </w:r>
      <w:hyperlink r:id="rId6" w:tooltip="Степени сравнения прилагательных" w:history="1">
        <w:r w:rsidRPr="002721FE">
          <w:rPr>
            <w:rFonts w:ascii="Times New Roman" w:eastAsia="Times New Roman" w:hAnsi="Times New Roman" w:cs="Times New Roman"/>
            <w:color w:val="006AEB"/>
            <w:sz w:val="28"/>
            <w:szCs w:val="28"/>
            <w:u w:val="single"/>
            <w:lang w:eastAsia="ru-RU"/>
          </w:rPr>
          <w:t>Превосходная степень прилагательных</w:t>
        </w:r>
      </w:hyperlink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(superlative degree или superlatives) употребляется, когда одно лицо или предмет из группы сравнивается с двумя и более предметами/лицами из той же группы. Обычно с превосходной степенью употребляется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определенный артикль the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например: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the youngest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the best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т.д.</w:t>
      </w:r>
    </w:p>
    <w:p w:rsidR="002721FE" w:rsidRPr="002721FE" w:rsidRDefault="002721FE" w:rsidP="002721FE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721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Примеры</w:t>
      </w:r>
      <w:r w:rsidRPr="002721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: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He’s </w:t>
      </w:r>
      <w:r w:rsidRPr="00272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the youngest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in his family. –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молодой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Who is </w:t>
      </w:r>
      <w:r w:rsidRPr="002721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the best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footballer in Europe? –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лучший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футболист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Европе</w:t>
      </w:r>
      <w:r w:rsidRPr="002721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2721FE" w:rsidRPr="002721FE" w:rsidRDefault="002721FE" w:rsidP="0027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Перед превосходной степенью часто употребляется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by far – вне всяких сомнений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easily – безусловно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например: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by far the youngest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272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easily the best</w:t>
      </w: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т.д.</w:t>
      </w:r>
    </w:p>
    <w:p w:rsidR="002721FE" w:rsidRPr="002721FE" w:rsidRDefault="002721FE" w:rsidP="002721FE">
      <w:pPr>
        <w:shd w:val="clear" w:color="auto" w:fill="FFFFFF"/>
        <w:spacing w:after="300" w:line="330" w:lineRule="atLeast"/>
        <w:outlineLvl w:val="1"/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</w:pPr>
      <w:r w:rsidRPr="002721FE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  <w:t>Употребление сравнительных конструкций с прилагательными</w:t>
      </w:r>
    </w:p>
    <w:p w:rsidR="002721FE" w:rsidRPr="002721FE" w:rsidRDefault="002721FE" w:rsidP="002721F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21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сравнения двух объектов в английском языке часто употребляются сравнительные конструкции. Такие конструкции обычно являются составными, т.е. состоят из двух слов.</w:t>
      </w:r>
    </w:p>
    <w:tbl>
      <w:tblPr>
        <w:tblW w:w="95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6541"/>
      </w:tblGrid>
      <w:tr w:rsidR="002721FE" w:rsidRPr="002721FE" w:rsidTr="002721F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21FE" w:rsidRPr="002721FE" w:rsidRDefault="002721FE" w:rsidP="0027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272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Конструкция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21FE" w:rsidRPr="002721FE" w:rsidRDefault="002721FE" w:rsidP="0027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272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Примеры</w:t>
            </w:r>
          </w:p>
        </w:tc>
      </w:tr>
      <w:tr w:rsidR="002721FE" w:rsidRPr="002721FE" w:rsidTr="002721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21FE" w:rsidRPr="002721FE" w:rsidRDefault="002721FE" w:rsidP="0027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2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As …as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такой же … как, так же … как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21FE" w:rsidRPr="002721FE" w:rsidRDefault="002721FE" w:rsidP="0027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This chair is </w:t>
            </w:r>
            <w:r w:rsidRPr="00272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as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 comfortable </w:t>
            </w:r>
            <w:r w:rsidRPr="00272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as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 that one. –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Этот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стул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такой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удобный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,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как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тот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.</w:t>
            </w:r>
          </w:p>
        </w:tc>
      </w:tr>
      <w:tr w:rsidR="002721FE" w:rsidRPr="002721FE" w:rsidTr="002721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21FE" w:rsidRPr="002721FE" w:rsidRDefault="002721FE" w:rsidP="0027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2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Not so/as … as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не такой …как, не так … как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21FE" w:rsidRPr="002721FE" w:rsidRDefault="002721FE" w:rsidP="0027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This film is </w:t>
            </w:r>
            <w:r w:rsidRPr="00272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not so/as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 interesting </w:t>
            </w:r>
            <w:r w:rsidRPr="00272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as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 the one I saw yesterday. –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Этот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фильм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такой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интересный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,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как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тот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,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который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видел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вчера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.</w:t>
            </w:r>
          </w:p>
        </w:tc>
      </w:tr>
      <w:tr w:rsidR="002721FE" w:rsidRPr="002721FE" w:rsidTr="002721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21FE" w:rsidRPr="002721FE" w:rsidRDefault="002721FE" w:rsidP="0027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2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The …the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чем … тем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21FE" w:rsidRPr="002721FE" w:rsidRDefault="002721FE" w:rsidP="0027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272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The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 longer is the night, </w:t>
            </w:r>
            <w:r w:rsidRPr="00272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the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 shorter is the day. –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Чем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длиннее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ночь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,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тем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короче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</w:t>
            </w:r>
            <w:r w:rsidRPr="002721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2721FE" w:rsidRPr="002721FE" w:rsidRDefault="002721FE" w:rsidP="002721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21FE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1) John is 1 metre 80cms tall. Dave is 1 metre 80cms tall. (is/tall)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John </w:t>
      </w: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68.25pt;height:18pt" o:ole="">
            <v:imagedata r:id="rId7" o:title=""/>
          </v:shape>
          <w:control r:id="rId8" w:name="DefaultOcxName" w:shapeid="_x0000_i1116"/>
        </w:object>
      </w: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Dave.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2) Seville is 40ºC in summer. Cordova is 40ºC in summer. (is/hot)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Seville </w:t>
      </w: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5" type="#_x0000_t75" style="width:68.25pt;height:18pt" o:ole="">
            <v:imagedata r:id="rId7" o:title=""/>
          </v:shape>
          <w:control r:id="rId9" w:name="DefaultOcxName1" w:shapeid="_x0000_i1115"/>
        </w:object>
      </w: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Cordova.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3) John is not very clever. Mary is cleverer. (is/clever)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John </w:t>
      </w: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4" type="#_x0000_t75" style="width:68.25pt;height:18pt" o:ole="">
            <v:imagedata r:id="rId7" o:title=""/>
          </v:shape>
          <w:control r:id="rId10" w:name="DefaultOcxName2" w:shapeid="_x0000_i1114"/>
        </w:object>
      </w: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Mary.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4) The blue car is not expensive. The red car is more expensive. (is/expensive)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blue car </w:t>
      </w: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3" type="#_x0000_t75" style="width:68.25pt;height:18pt" o:ole="">
            <v:imagedata r:id="rId7" o:title=""/>
          </v:shape>
          <w:control r:id="rId11" w:name="DefaultOcxName3" w:shapeid="_x0000_i1113"/>
        </w:object>
      </w: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the red car.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5) Mrs Jones talks very quietly. Mrs Smith talks more loudly. (talk/loudly)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Mrs Jones </w:t>
      </w: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2" type="#_x0000_t75" style="width:68.25pt;height:18pt" o:ole="">
            <v:imagedata r:id="rId7" o:title=""/>
          </v:shape>
          <w:control r:id="rId12" w:name="DefaultOcxName4" w:shapeid="_x0000_i1112"/>
        </w:object>
      </w: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Mrs Smith.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6) The brown house is 100 years old. The green house is 100 years old. (is/old)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brown house </w:t>
      </w: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1" type="#_x0000_t75" style="width:68.25pt;height:18pt" o:ole="">
            <v:imagedata r:id="rId7" o:title=""/>
          </v:shape>
          <w:control r:id="rId13" w:name="DefaultOcxName5" w:shapeid="_x0000_i1111"/>
        </w:object>
      </w: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the green house.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7) Steve did not do well in the English test. Melissa did better in the English test. </w:t>
      </w: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(do/well)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Steve </w:t>
      </w: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0" type="#_x0000_t75" style="width:68.25pt;height:18pt" o:ole="">
            <v:imagedata r:id="rId7" o:title=""/>
          </v:shape>
          <w:control r:id="rId14" w:name="DefaultOcxName6" w:shapeid="_x0000_i1110"/>
        </w:object>
      </w: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Melissa.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8) The impala runs 90km per hour. The cheetah runs 120km per hour. (run/fast)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impala </w:t>
      </w: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09" type="#_x0000_t75" style="width:68.25pt;height:18pt" o:ole="">
            <v:imagedata r:id="rId7" o:title=""/>
          </v:shape>
          <w:control r:id="rId15" w:name="DefaultOcxName7" w:shapeid="_x0000_i1109"/>
        </w:object>
      </w: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the cheetah.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9) The first exam was difficult. The second exam was difficult too. (was/difficult)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first exam </w:t>
      </w: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08" type="#_x0000_t75" style="width:68.25pt;height:18pt" o:ole="">
            <v:imagedata r:id="rId7" o:title=""/>
          </v:shape>
          <w:control r:id="rId16" w:name="DefaultOcxName8" w:shapeid="_x0000_i1108"/>
        </w:object>
      </w: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the second exam.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10) Ciudad Real is not very beautiful. Seville is more beautiful. (is/beautiful)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Ciudad Real </w:t>
      </w:r>
      <w:bookmarkStart w:id="0" w:name="_GoBack"/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1" type="#_x0000_t75" style="width:68.25pt;height:18pt" o:ole="">
            <v:imagedata r:id="rId7" o:title=""/>
          </v:shape>
          <w:control r:id="rId17" w:name="DefaultOcxName9" w:shapeid="_x0000_i1121"/>
        </w:object>
      </w:r>
      <w:bookmarkEnd w:id="0"/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Seville.</w:t>
      </w:r>
    </w:p>
    <w:p w:rsidR="002721FE" w:rsidRPr="002721FE" w:rsidRDefault="002721FE" w:rsidP="002721FE">
      <w:pPr>
        <w:spacing w:before="100" w:beforeAutospacing="1" w:after="100" w:afterAutospacing="1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21FE" w:rsidRPr="002721FE" w:rsidRDefault="002721FE" w:rsidP="002721FE">
      <w:pPr>
        <w:spacing w:after="0" w:line="312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0" type="#_x0000_t75" style="width:84pt;height:22.5pt" o:ole="">
            <v:imagedata r:id="rId18" o:title=""/>
          </v:shape>
          <w:control r:id="rId19" w:name="DefaultOcxName10" w:shapeid="_x0000_i1120"/>
        </w:object>
      </w:r>
    </w:p>
    <w:p w:rsidR="002721FE" w:rsidRPr="002721FE" w:rsidRDefault="002721FE" w:rsidP="002721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21F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21FE" w:rsidRPr="002721FE" w:rsidRDefault="002721FE" w:rsidP="002721FE">
      <w:pPr>
        <w:shd w:val="clear" w:color="auto" w:fill="FFD7B3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21FE" w:rsidRPr="00EA645E" w:rsidRDefault="002721FE" w:rsidP="002721FE">
      <w:pPr>
        <w:spacing w:line="360" w:lineRule="auto"/>
        <w:rPr>
          <w:lang w:val="en-US"/>
        </w:rPr>
      </w:pPr>
    </w:p>
    <w:sectPr w:rsidR="002721FE" w:rsidRPr="00EA645E" w:rsidSect="002721F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685B"/>
    <w:multiLevelType w:val="multilevel"/>
    <w:tmpl w:val="75E8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5E"/>
    <w:rsid w:val="002721FE"/>
    <w:rsid w:val="009E07EC"/>
    <w:rsid w:val="00E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A615"/>
  <w15:chartTrackingRefBased/>
  <w15:docId w15:val="{A7123C63-A0EC-4DE4-813E-EDF94437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912">
          <w:marLeft w:val="0"/>
          <w:marRight w:val="0"/>
          <w:marTop w:val="300"/>
          <w:marBottom w:val="525"/>
          <w:divBdr>
            <w:top w:val="single" w:sz="6" w:space="11" w:color="0000FF"/>
            <w:left w:val="single" w:sz="6" w:space="11" w:color="0000FF"/>
            <w:bottom w:val="single" w:sz="6" w:space="11" w:color="0000FF"/>
            <w:right w:val="single" w:sz="6" w:space="11" w:color="0000FF"/>
          </w:divBdr>
        </w:div>
      </w:divsChild>
    </w:div>
    <w:div w:id="1369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glishstyle.net/grammar/adjective/degrees-of-comparison/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://englishstyle.net/grammar/adjective/degrees-of-comparison/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2017-09-16T16:58:00Z</dcterms:created>
  <dcterms:modified xsi:type="dcterms:W3CDTF">2017-09-16T17:18:00Z</dcterms:modified>
</cp:coreProperties>
</file>